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8719C" w:rsidRDefault="004424A4">
      <w:pPr>
        <w:jc w:val="center"/>
        <w:rPr>
          <w:b/>
        </w:rPr>
      </w:pPr>
      <w:r>
        <w:rPr>
          <w:b/>
        </w:rPr>
        <w:t>TIBBS Career Blitz Career Profile Questionnaire</w:t>
      </w:r>
    </w:p>
    <w:p w14:paraId="00000002" w14:textId="77777777" w:rsidR="00C8719C" w:rsidRDefault="004424A4">
      <w:r>
        <w:t xml:space="preserve"> </w:t>
      </w:r>
    </w:p>
    <w:p w14:paraId="00000003" w14:textId="77777777" w:rsidR="00C8719C" w:rsidRDefault="004424A4">
      <w:pPr>
        <w:numPr>
          <w:ilvl w:val="0"/>
          <w:numId w:val="1"/>
        </w:numPr>
      </w:pPr>
      <w:r>
        <w:t>Please provide your name and employer:</w:t>
      </w:r>
    </w:p>
    <w:p w14:paraId="00000004" w14:textId="52C16B20" w:rsidR="00C8719C" w:rsidRDefault="00C344A6">
      <w:r>
        <w:t>Amy Wollish, Jazz Pharmaceuticals</w:t>
      </w:r>
    </w:p>
    <w:p w14:paraId="00000005" w14:textId="77777777" w:rsidR="00C8719C" w:rsidRDefault="004424A4">
      <w:pPr>
        <w:numPr>
          <w:ilvl w:val="0"/>
          <w:numId w:val="1"/>
        </w:numPr>
      </w:pPr>
      <w:r>
        <w:t xml:space="preserve">What is your current title and how long have you worked in your current job?  </w:t>
      </w:r>
    </w:p>
    <w:p w14:paraId="00000006" w14:textId="4415ADA3" w:rsidR="00C8719C" w:rsidRDefault="00C344A6">
      <w:r>
        <w:t xml:space="preserve">Associate Director, Medical Writing, </w:t>
      </w:r>
      <w:r w:rsidR="00122DA8">
        <w:t>~</w:t>
      </w:r>
      <w:r>
        <w:t>2.5 years</w:t>
      </w:r>
    </w:p>
    <w:p w14:paraId="00000007" w14:textId="77777777" w:rsidR="00C8719C" w:rsidRDefault="004424A4">
      <w:pPr>
        <w:numPr>
          <w:ilvl w:val="0"/>
          <w:numId w:val="1"/>
        </w:numPr>
      </w:pPr>
      <w:r>
        <w:t xml:space="preserve">Where did you get your PhD and what discipline was it in?   </w:t>
      </w:r>
    </w:p>
    <w:p w14:paraId="00000008" w14:textId="07C24F89" w:rsidR="00C8719C" w:rsidRDefault="00C344A6">
      <w:r>
        <w:t>UNC Chapel Hill, Microbiology and Immunology</w:t>
      </w:r>
    </w:p>
    <w:p w14:paraId="00000009" w14:textId="77777777" w:rsidR="00C8719C" w:rsidRDefault="004424A4">
      <w:pPr>
        <w:numPr>
          <w:ilvl w:val="0"/>
          <w:numId w:val="1"/>
        </w:numPr>
      </w:pPr>
      <w:r>
        <w:t xml:space="preserve">Did you do a postdoc? </w:t>
      </w:r>
    </w:p>
    <w:p w14:paraId="0000000A" w14:textId="6EA00323" w:rsidR="00C8719C" w:rsidRDefault="00C344A6">
      <w:r>
        <w:t>Yes</w:t>
      </w:r>
      <w:r w:rsidR="00122DA8">
        <w:t xml:space="preserve">, </w:t>
      </w:r>
      <w:r w:rsidR="0037671A">
        <w:t>at the Duke Clinical Research Institute</w:t>
      </w:r>
    </w:p>
    <w:p w14:paraId="0000000B" w14:textId="77777777" w:rsidR="00C8719C" w:rsidRDefault="004424A4">
      <w:pPr>
        <w:numPr>
          <w:ilvl w:val="0"/>
          <w:numId w:val="1"/>
        </w:numPr>
      </w:pPr>
      <w:r>
        <w:t xml:space="preserve">What are your main daily responsibilities?  </w:t>
      </w:r>
    </w:p>
    <w:p w14:paraId="0000000C" w14:textId="1D4B2DD5" w:rsidR="00C8719C" w:rsidRDefault="00C344A6">
      <w:r>
        <w:t xml:space="preserve">Leading regulatory documents from planning through finalization, planning Health Authority submissions, overseeing </w:t>
      </w:r>
      <w:r w:rsidR="00AB3C15">
        <w:t>writers</w:t>
      </w:r>
      <w:r>
        <w:t>, attending and leading meetings</w:t>
      </w:r>
      <w:r w:rsidR="0037671A">
        <w:t xml:space="preserve">, and </w:t>
      </w:r>
      <w:r w:rsidR="0037671A">
        <w:t>managing timelines,</w:t>
      </w:r>
    </w:p>
    <w:p w14:paraId="0000000D" w14:textId="77777777" w:rsidR="00C8719C" w:rsidRDefault="004424A4">
      <w:pPr>
        <w:numPr>
          <w:ilvl w:val="0"/>
          <w:numId w:val="1"/>
        </w:numPr>
      </w:pPr>
      <w:r>
        <w:t xml:space="preserve">What are the keys to success in your career field?  </w:t>
      </w:r>
    </w:p>
    <w:p w14:paraId="0000000E" w14:textId="44837C55" w:rsidR="00C8719C" w:rsidRDefault="00C344A6">
      <w:r>
        <w:t>Interpretation of scientific data, writing skills, project management, communication skills</w:t>
      </w:r>
    </w:p>
    <w:p w14:paraId="0000000F" w14:textId="77777777" w:rsidR="00C8719C" w:rsidRDefault="004424A4">
      <w:pPr>
        <w:numPr>
          <w:ilvl w:val="0"/>
          <w:numId w:val="1"/>
        </w:numPr>
      </w:pPr>
      <w:r>
        <w:t xml:space="preserve">What were the most important factors in choosing your career path and current employer?  </w:t>
      </w:r>
    </w:p>
    <w:p w14:paraId="00000010" w14:textId="1DDC7959" w:rsidR="00C8719C" w:rsidRDefault="00C344A6">
      <w:r>
        <w:t>Finding something I enjoy that feels meaningful and allows growth and learning</w:t>
      </w:r>
    </w:p>
    <w:p w14:paraId="00000011" w14:textId="77777777" w:rsidR="00C8719C" w:rsidRDefault="004424A4">
      <w:pPr>
        <w:numPr>
          <w:ilvl w:val="0"/>
          <w:numId w:val="1"/>
        </w:numPr>
      </w:pPr>
      <w:r>
        <w:t xml:space="preserve">What activities (if any) did you participate in that helped you be successful in obtaining your job?  </w:t>
      </w:r>
    </w:p>
    <w:p w14:paraId="00000012" w14:textId="00A40734" w:rsidR="00C8719C" w:rsidRDefault="00C344A6">
      <w:r>
        <w:t>Graduate school, membership/participation in relevant professional societies, networking</w:t>
      </w:r>
    </w:p>
    <w:p w14:paraId="00000013" w14:textId="77777777" w:rsidR="00C8719C" w:rsidRDefault="004424A4">
      <w:pPr>
        <w:numPr>
          <w:ilvl w:val="0"/>
          <w:numId w:val="1"/>
        </w:numPr>
      </w:pPr>
      <w:r>
        <w:t>What 1 or 2 pieces of advice do you have for people who want to land a job like yours?</w:t>
      </w:r>
    </w:p>
    <w:p w14:paraId="00000014" w14:textId="133A4610" w:rsidR="00C8719C" w:rsidRDefault="00C344A6">
      <w:r>
        <w:t>Be willing to take time to talk to people in the field, and explore internships or other unpaid/low pay opportunities to demonstrate aptitude</w:t>
      </w:r>
    </w:p>
    <w:p w14:paraId="00000015" w14:textId="77777777" w:rsidR="00C8719C" w:rsidRDefault="004424A4">
      <w:pPr>
        <w:numPr>
          <w:ilvl w:val="0"/>
          <w:numId w:val="1"/>
        </w:numPr>
      </w:pPr>
      <w:r>
        <w:t>How is the work/life balance in your career field and how much of a factor was that in your career choice?</w:t>
      </w:r>
    </w:p>
    <w:p w14:paraId="00000016" w14:textId="150721DF" w:rsidR="00C8719C" w:rsidRDefault="00C344A6">
      <w:bookmarkStart w:id="0" w:name="_heading=h.gjdgxs" w:colFirst="0" w:colLast="0"/>
      <w:bookmarkEnd w:id="0"/>
      <w:r>
        <w:t>The field is demanding but finding a company that aligns with one</w:t>
      </w:r>
      <w:r w:rsidR="00927A99">
        <w:t>’</w:t>
      </w:r>
      <w:r>
        <w:t>s career and personal goals is key for longevity and balance.</w:t>
      </w:r>
      <w:r w:rsidR="00B96572">
        <w:t xml:space="preserve"> There are </w:t>
      </w:r>
      <w:r w:rsidR="004A0F4D">
        <w:t xml:space="preserve">busy times during drug development where work/life balance can be challenging but there are also slower times where one can re-establish a more manageable balance. Different companies and managers approach this very differently and finding the right fit on this key </w:t>
      </w:r>
      <w:r w:rsidR="00420E29">
        <w:t xml:space="preserve">aspect of work is paramount. </w:t>
      </w:r>
    </w:p>
    <w:sectPr w:rsidR="00C8719C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3167F"/>
    <w:multiLevelType w:val="multilevel"/>
    <w:tmpl w:val="8BC20B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19C"/>
    <w:rsid w:val="00122DA8"/>
    <w:rsid w:val="0037671A"/>
    <w:rsid w:val="00420E29"/>
    <w:rsid w:val="004424A4"/>
    <w:rsid w:val="004A0F4D"/>
    <w:rsid w:val="00927A99"/>
    <w:rsid w:val="00AB3C15"/>
    <w:rsid w:val="00B96572"/>
    <w:rsid w:val="00C344A6"/>
    <w:rsid w:val="00C8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3780A"/>
  <w15:docId w15:val="{0A0B89D0-BDFF-4831-AED0-E034BC6F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318C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nKBoUEMmG2r4s2nQmV5YWGpXQ==">AMUW2mXhWepy+vVJflNWYkaJjawk2A+4zoZN6dh3JQM7i30oMiWV6D7j9QxPgL1VbdywTC0B7++e+cXv05AbBQErFSyeSvCKz9zMKVfrHeLw8JdooW3l1zI=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Jazz Pharmaceuticals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Brandt</dc:creator>
  <cp:lastModifiedBy>Amy Wollish</cp:lastModifiedBy>
  <cp:revision>9</cp:revision>
  <dcterms:created xsi:type="dcterms:W3CDTF">2023-11-03T20:29:00Z</dcterms:created>
  <dcterms:modified xsi:type="dcterms:W3CDTF">2023-11-06T13:47:00Z</dcterms:modified>
</cp:coreProperties>
</file>