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D6899" w:rsidRDefault="006F0350">
      <w:pPr>
        <w:jc w:val="center"/>
        <w:rPr>
          <w:b/>
        </w:rPr>
      </w:pPr>
      <w:r>
        <w:rPr>
          <w:b/>
        </w:rPr>
        <w:t>TIBBS Career Blitz Career Profile Questionnaire</w:t>
      </w:r>
    </w:p>
    <w:p w14:paraId="00000002" w14:textId="77777777" w:rsidR="00AD6899" w:rsidRDefault="006F0350">
      <w:r>
        <w:t xml:space="preserve"> </w:t>
      </w:r>
    </w:p>
    <w:p w14:paraId="00000003" w14:textId="2BE060AB" w:rsidR="00AD6899" w:rsidRDefault="006F0350">
      <w:pPr>
        <w:numPr>
          <w:ilvl w:val="0"/>
          <w:numId w:val="1"/>
        </w:numPr>
      </w:pPr>
      <w:r>
        <w:t>Please provide your name and employer:</w:t>
      </w:r>
    </w:p>
    <w:p w14:paraId="4D65BA8B" w14:textId="5ADD298D" w:rsidR="00A71BF1" w:rsidRPr="00A71BF1" w:rsidRDefault="00A71BF1" w:rsidP="00A71BF1">
      <w:pPr>
        <w:ind w:left="720"/>
        <w:rPr>
          <w:color w:val="0070C0"/>
        </w:rPr>
      </w:pPr>
      <w:r>
        <w:rPr>
          <w:color w:val="0070C0"/>
        </w:rPr>
        <w:t>Jennifer McDonald</w:t>
      </w:r>
      <w:r w:rsidR="006F0350">
        <w:rPr>
          <w:color w:val="0070C0"/>
        </w:rPr>
        <w:t xml:space="preserve">.  </w:t>
      </w:r>
      <w:bookmarkStart w:id="0" w:name="_GoBack"/>
      <w:bookmarkEnd w:id="0"/>
      <w:r>
        <w:rPr>
          <w:color w:val="0070C0"/>
        </w:rPr>
        <w:t>United States Patent and Trademark Office</w:t>
      </w:r>
    </w:p>
    <w:p w14:paraId="00000004" w14:textId="77777777" w:rsidR="00AD6899" w:rsidRDefault="00AD6899"/>
    <w:p w14:paraId="00000005" w14:textId="415F9E6E" w:rsidR="00AD6899" w:rsidRDefault="006F0350">
      <w:pPr>
        <w:numPr>
          <w:ilvl w:val="0"/>
          <w:numId w:val="1"/>
        </w:numPr>
      </w:pPr>
      <w:r>
        <w:t xml:space="preserve">What is your current title and how long have you worked in your current job?  </w:t>
      </w:r>
    </w:p>
    <w:p w14:paraId="0C4DBBA7" w14:textId="53ABEA9E" w:rsidR="00A71BF1" w:rsidRPr="00A71BF1" w:rsidRDefault="00A71BF1" w:rsidP="00A71BF1">
      <w:pPr>
        <w:ind w:left="720"/>
        <w:rPr>
          <w:color w:val="0070C0"/>
        </w:rPr>
      </w:pPr>
      <w:r>
        <w:rPr>
          <w:color w:val="0070C0"/>
        </w:rPr>
        <w:t>Supervisory Patent Examiner.  2.5 years</w:t>
      </w:r>
    </w:p>
    <w:p w14:paraId="00000006" w14:textId="77777777" w:rsidR="00AD6899" w:rsidRDefault="00AD6899"/>
    <w:p w14:paraId="00000007" w14:textId="05548173" w:rsidR="00AD6899" w:rsidRDefault="006F0350">
      <w:pPr>
        <w:numPr>
          <w:ilvl w:val="0"/>
          <w:numId w:val="1"/>
        </w:numPr>
      </w:pPr>
      <w:r>
        <w:t xml:space="preserve">Where did you get your PhD and what discipline was it in?   </w:t>
      </w:r>
    </w:p>
    <w:p w14:paraId="15F6C849" w14:textId="420B5039" w:rsidR="00A71BF1" w:rsidRPr="00A71BF1" w:rsidRDefault="00A71BF1" w:rsidP="00A71BF1">
      <w:pPr>
        <w:ind w:left="720"/>
        <w:rPr>
          <w:color w:val="0070C0"/>
        </w:rPr>
      </w:pPr>
      <w:r>
        <w:rPr>
          <w:color w:val="0070C0"/>
        </w:rPr>
        <w:t xml:space="preserve">Oregon State University, </w:t>
      </w:r>
      <w:r w:rsidR="005F5426">
        <w:rPr>
          <w:color w:val="0070C0"/>
        </w:rPr>
        <w:t>Molecular Genetics</w:t>
      </w:r>
    </w:p>
    <w:p w14:paraId="00000008" w14:textId="77777777" w:rsidR="00AD6899" w:rsidRDefault="00AD6899"/>
    <w:p w14:paraId="00000009" w14:textId="0119E2B0" w:rsidR="00AD6899" w:rsidRDefault="006F0350">
      <w:pPr>
        <w:numPr>
          <w:ilvl w:val="0"/>
          <w:numId w:val="1"/>
        </w:numPr>
      </w:pPr>
      <w:r>
        <w:t xml:space="preserve">Did you do a postdoc? </w:t>
      </w:r>
    </w:p>
    <w:p w14:paraId="591A1896" w14:textId="79A52A02" w:rsidR="005F5426" w:rsidRPr="005F5426" w:rsidRDefault="005F5426" w:rsidP="005F5426">
      <w:pPr>
        <w:ind w:left="720"/>
        <w:rPr>
          <w:color w:val="0070C0"/>
        </w:rPr>
      </w:pPr>
      <w:r>
        <w:rPr>
          <w:color w:val="0070C0"/>
        </w:rPr>
        <w:t>Yes.  1 year at National Eye Institute (National Institutes of Health)</w:t>
      </w:r>
    </w:p>
    <w:p w14:paraId="0243E0F6" w14:textId="77777777" w:rsidR="005F5426" w:rsidRDefault="005F5426"/>
    <w:p w14:paraId="0000000B" w14:textId="28493F73" w:rsidR="00AD6899" w:rsidRDefault="006F0350">
      <w:pPr>
        <w:numPr>
          <w:ilvl w:val="0"/>
          <w:numId w:val="1"/>
        </w:numPr>
      </w:pPr>
      <w:r>
        <w:t xml:space="preserve">What are your main daily responsibilities?  </w:t>
      </w:r>
    </w:p>
    <w:p w14:paraId="1D13E644" w14:textId="069FF319" w:rsidR="005F5426" w:rsidRPr="005F5426" w:rsidRDefault="005F5426" w:rsidP="005F5426">
      <w:pPr>
        <w:ind w:left="720"/>
        <w:rPr>
          <w:color w:val="0070C0"/>
        </w:rPr>
      </w:pPr>
      <w:r w:rsidRPr="005F5426">
        <w:rPr>
          <w:color w:val="0070C0"/>
        </w:rPr>
        <w:t>Manage a group of patent examiners to ensure timely and quality examination</w:t>
      </w:r>
      <w:r>
        <w:rPr>
          <w:color w:val="0070C0"/>
        </w:rPr>
        <w:t>.</w:t>
      </w:r>
    </w:p>
    <w:p w14:paraId="0000000C" w14:textId="77777777" w:rsidR="00AD6899" w:rsidRDefault="00AD6899"/>
    <w:p w14:paraId="0000000D" w14:textId="320921B1" w:rsidR="00AD6899" w:rsidRDefault="006F0350">
      <w:pPr>
        <w:numPr>
          <w:ilvl w:val="0"/>
          <w:numId w:val="1"/>
        </w:numPr>
      </w:pPr>
      <w:r>
        <w:t xml:space="preserve">What are the keys to success in your career field?  </w:t>
      </w:r>
    </w:p>
    <w:p w14:paraId="235E5760" w14:textId="320990D0" w:rsidR="006F0350" w:rsidRPr="006F0350" w:rsidRDefault="006F0350" w:rsidP="006F0350">
      <w:pPr>
        <w:ind w:left="720"/>
        <w:rPr>
          <w:color w:val="0070C0"/>
        </w:rPr>
      </w:pPr>
      <w:r>
        <w:rPr>
          <w:color w:val="0070C0"/>
        </w:rPr>
        <w:t>Good communication skills; adaptability; integrity.</w:t>
      </w:r>
    </w:p>
    <w:p w14:paraId="0000000E" w14:textId="77777777" w:rsidR="00AD6899" w:rsidRDefault="00AD6899"/>
    <w:p w14:paraId="0000000F" w14:textId="3405546E" w:rsidR="00AD6899" w:rsidRDefault="006F0350">
      <w:pPr>
        <w:numPr>
          <w:ilvl w:val="0"/>
          <w:numId w:val="1"/>
        </w:numPr>
      </w:pPr>
      <w:r>
        <w:t xml:space="preserve">What were the most important factors in choosing your career path and current employer?  </w:t>
      </w:r>
    </w:p>
    <w:p w14:paraId="4B84C3C5" w14:textId="10206429" w:rsidR="006F0350" w:rsidRPr="006F0350" w:rsidRDefault="006F0350" w:rsidP="006F0350">
      <w:pPr>
        <w:ind w:left="720"/>
        <w:rPr>
          <w:color w:val="0070C0"/>
        </w:rPr>
      </w:pPr>
      <w:r>
        <w:rPr>
          <w:color w:val="0070C0"/>
        </w:rPr>
        <w:t>Daily activities that align with my strengths (i.e. writing, researching); opportunities for professional growth; work-life balance; independence.</w:t>
      </w:r>
    </w:p>
    <w:p w14:paraId="00000010" w14:textId="77777777" w:rsidR="00AD6899" w:rsidRDefault="00AD6899"/>
    <w:p w14:paraId="00000011" w14:textId="45AF36B6" w:rsidR="00AD6899" w:rsidRDefault="006F0350">
      <w:pPr>
        <w:numPr>
          <w:ilvl w:val="0"/>
          <w:numId w:val="1"/>
        </w:numPr>
      </w:pPr>
      <w:r>
        <w:t xml:space="preserve">What activities (if any) did you participate in that helped you </w:t>
      </w:r>
      <w:r>
        <w:t xml:space="preserve">be successful in obtaining your job?  </w:t>
      </w:r>
    </w:p>
    <w:p w14:paraId="6DD2B856" w14:textId="5137705D" w:rsidR="006F0350" w:rsidRPr="006F0350" w:rsidRDefault="006F0350" w:rsidP="006F0350">
      <w:pPr>
        <w:ind w:left="720"/>
        <w:rPr>
          <w:color w:val="0070C0"/>
        </w:rPr>
      </w:pPr>
      <w:r>
        <w:rPr>
          <w:color w:val="0070C0"/>
        </w:rPr>
        <w:t>I volunteered for several job details in training other employees.  I applied for and enrolled in leadership training.  I participated in the USPTO Mentoring Program, which helped me to identify potential career opportunities and to make new connections with colleagues in various areas of the USPTO.  I joined an affinity group and volunteered my time to some group tasks.</w:t>
      </w:r>
    </w:p>
    <w:p w14:paraId="00000012" w14:textId="77777777" w:rsidR="00AD6899" w:rsidRDefault="00AD6899"/>
    <w:p w14:paraId="00000013" w14:textId="56DE83E3" w:rsidR="00AD6899" w:rsidRDefault="006F0350">
      <w:pPr>
        <w:numPr>
          <w:ilvl w:val="0"/>
          <w:numId w:val="1"/>
        </w:numPr>
      </w:pPr>
      <w:r>
        <w:t>What 1 or 2 pieces of advice do you have for people who want to land a job like yours</w:t>
      </w:r>
      <w:r>
        <w:t>?</w:t>
      </w:r>
    </w:p>
    <w:p w14:paraId="31768F15" w14:textId="17F067F9" w:rsidR="006F0350" w:rsidRPr="006F0350" w:rsidRDefault="006F0350" w:rsidP="006F0350">
      <w:pPr>
        <w:ind w:left="720"/>
        <w:rPr>
          <w:color w:val="0070C0"/>
        </w:rPr>
      </w:pPr>
      <w:r>
        <w:rPr>
          <w:color w:val="0070C0"/>
        </w:rPr>
        <w:t xml:space="preserve">Do your current job to the very best of your ability.  Then, seek out growth and enrichment opportunites to hone in on what you really enjoy.  Be fearless.  Be curious.  </w:t>
      </w:r>
      <w:r>
        <w:rPr>
          <w:color w:val="0070C0"/>
        </w:rPr>
        <w:t>Ask questions.</w:t>
      </w:r>
      <w:r>
        <w:rPr>
          <w:color w:val="0070C0"/>
        </w:rPr>
        <w:t xml:space="preserve">  Be true to yourself.</w:t>
      </w:r>
    </w:p>
    <w:p w14:paraId="00000014" w14:textId="77777777" w:rsidR="00AD6899" w:rsidRDefault="00AD6899"/>
    <w:p w14:paraId="00000016" w14:textId="6A9E0C51" w:rsidR="00AD6899" w:rsidRDefault="006F0350" w:rsidP="006F0350">
      <w:pPr>
        <w:numPr>
          <w:ilvl w:val="0"/>
          <w:numId w:val="1"/>
        </w:numPr>
      </w:pPr>
      <w:r>
        <w:t>How is the work/life balance in your career field and how much of a factor was that in your career choice?</w:t>
      </w:r>
      <w:bookmarkStart w:id="1" w:name="_heading=h.gjdgxs" w:colFirst="0" w:colLast="0"/>
      <w:bookmarkEnd w:id="1"/>
    </w:p>
    <w:p w14:paraId="4C4B77E9" w14:textId="6710650D" w:rsidR="006F0350" w:rsidRPr="006F0350" w:rsidRDefault="006F0350" w:rsidP="006F0350">
      <w:pPr>
        <w:ind w:left="720"/>
        <w:rPr>
          <w:color w:val="0070C0"/>
        </w:rPr>
      </w:pPr>
      <w:r>
        <w:rPr>
          <w:color w:val="0070C0"/>
        </w:rPr>
        <w:t>Work/Life balance at the USPTO is fantastic.  It is one of the most influential factors in my decision to stay in my current position.</w:t>
      </w:r>
    </w:p>
    <w:sectPr w:rsidR="006F0350" w:rsidRPr="006F0350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F486D"/>
    <w:multiLevelType w:val="multilevel"/>
    <w:tmpl w:val="9C061A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899"/>
    <w:rsid w:val="005F5426"/>
    <w:rsid w:val="006F0350"/>
    <w:rsid w:val="00A71BF1"/>
    <w:rsid w:val="00AD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9C7D7"/>
  <w15:docId w15:val="{7106CF81-8492-4BFF-A68D-F4BF83FD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318C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OnKBoUEMmG2r4s2nQmV5YWGpXQ==">AMUW2mXhWepy+vVJflNWYkaJjawk2A+4zoZN6dh3JQM7i30oMiWV6D7j9QxPgL1VbdywTC0B7++e+cXv05AbBQErFSyeSvCKz9zMKVfrHeLw8JdooW3l1zI=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Brandt</dc:creator>
  <cp:lastModifiedBy>McDonald, Jennifer S</cp:lastModifiedBy>
  <cp:revision>2</cp:revision>
  <dcterms:created xsi:type="dcterms:W3CDTF">2022-10-17T16:34:00Z</dcterms:created>
  <dcterms:modified xsi:type="dcterms:W3CDTF">2022-10-17T16:34:00Z</dcterms:modified>
</cp:coreProperties>
</file>